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4D32" w14:textId="7A6DB85A" w:rsidR="00F24D3E" w:rsidRDefault="003528A5" w:rsidP="00F24D3E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E464E87" wp14:editId="25A8C6A4">
            <wp:extent cx="34575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 logo - no white space (2017_03_19 04_51_09 UTC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F53DB" w14:textId="56D94696" w:rsidR="00F24D3E" w:rsidRDefault="00F24D3E" w:rsidP="00F24D3E">
      <w:pPr>
        <w:rPr>
          <w:b/>
          <w:bCs/>
          <w:lang w:val="en-US"/>
        </w:rPr>
      </w:pPr>
    </w:p>
    <w:p w14:paraId="69C330ED" w14:textId="0038E47F" w:rsidR="002240FB" w:rsidRDefault="002240FB" w:rsidP="002777C9">
      <w:pPr>
        <w:jc w:val="center"/>
        <w:rPr>
          <w:b/>
          <w:bCs/>
          <w:lang w:val="en-US"/>
        </w:rPr>
      </w:pPr>
    </w:p>
    <w:p w14:paraId="21A27AEF" w14:textId="77777777" w:rsidR="002240FB" w:rsidRPr="00F24D3E" w:rsidRDefault="002240FB" w:rsidP="002777C9">
      <w:pPr>
        <w:jc w:val="center"/>
        <w:rPr>
          <w:b/>
          <w:bCs/>
          <w:lang w:val="en-US"/>
        </w:rPr>
      </w:pPr>
    </w:p>
    <w:p w14:paraId="0CF10EA2" w14:textId="75CB191C" w:rsidR="00F24D3E" w:rsidRPr="00F24D3E" w:rsidRDefault="00F24D3E" w:rsidP="00F24D3E">
      <w:pPr>
        <w:rPr>
          <w:b/>
          <w:bCs/>
          <w:lang w:val="en-US"/>
        </w:rPr>
      </w:pPr>
      <w:r w:rsidRPr="00F24D3E">
        <w:rPr>
          <w:b/>
          <w:bCs/>
          <w:lang w:val="en-US"/>
        </w:rPr>
        <w:t xml:space="preserve">MEDIA RELEASE </w:t>
      </w:r>
      <w:r w:rsidRPr="00F24D3E">
        <w:rPr>
          <w:b/>
          <w:bCs/>
          <w:lang w:val="en-US"/>
        </w:rPr>
        <w:tab/>
      </w:r>
      <w:r w:rsidRPr="00F24D3E">
        <w:rPr>
          <w:b/>
          <w:bCs/>
          <w:lang w:val="en-US"/>
        </w:rPr>
        <w:tab/>
      </w:r>
      <w:r w:rsidRPr="00F24D3E">
        <w:rPr>
          <w:b/>
          <w:bCs/>
          <w:lang w:val="en-US"/>
        </w:rPr>
        <w:tab/>
      </w:r>
      <w:r w:rsidRPr="00F24D3E">
        <w:rPr>
          <w:b/>
          <w:bCs/>
          <w:lang w:val="en-US"/>
        </w:rPr>
        <w:tab/>
      </w:r>
      <w:r w:rsidRPr="00F24D3E">
        <w:rPr>
          <w:b/>
          <w:bCs/>
          <w:lang w:val="en-US"/>
        </w:rPr>
        <w:tab/>
      </w:r>
      <w:r w:rsidRPr="00F24D3E">
        <w:rPr>
          <w:b/>
          <w:bCs/>
          <w:lang w:val="en-US"/>
        </w:rPr>
        <w:tab/>
      </w:r>
      <w:r w:rsidRPr="00F24D3E">
        <w:rPr>
          <w:b/>
          <w:bCs/>
          <w:lang w:val="en-US"/>
        </w:rPr>
        <w:tab/>
      </w:r>
      <w:r w:rsidR="000270C9">
        <w:rPr>
          <w:b/>
          <w:bCs/>
          <w:lang w:val="en-US"/>
        </w:rPr>
        <w:tab/>
      </w:r>
      <w:r w:rsidR="00F544C4">
        <w:rPr>
          <w:b/>
          <w:bCs/>
          <w:lang w:val="en-US"/>
        </w:rPr>
        <w:t>11 September 2020</w:t>
      </w:r>
    </w:p>
    <w:p w14:paraId="16CB0863" w14:textId="77777777" w:rsidR="00F24D3E" w:rsidRPr="00F24D3E" w:rsidRDefault="00F24D3E" w:rsidP="00F24D3E">
      <w:pPr>
        <w:rPr>
          <w:b/>
          <w:bCs/>
          <w:lang w:val="en-US"/>
        </w:rPr>
      </w:pPr>
    </w:p>
    <w:p w14:paraId="04E5533C" w14:textId="77777777" w:rsidR="00F24D3E" w:rsidRDefault="00F24D3E" w:rsidP="00B11448">
      <w:pPr>
        <w:rPr>
          <w:b/>
          <w:bCs/>
          <w:lang w:val="en-US"/>
        </w:rPr>
      </w:pPr>
    </w:p>
    <w:p w14:paraId="53DFBEE5" w14:textId="3E13873A" w:rsidR="00B11448" w:rsidRPr="00D15378" w:rsidRDefault="00B11448" w:rsidP="00B11448">
      <w:pPr>
        <w:rPr>
          <w:b/>
          <w:bCs/>
          <w:lang w:val="en-US"/>
        </w:rPr>
      </w:pPr>
      <w:r w:rsidRPr="00D15378">
        <w:rPr>
          <w:b/>
          <w:bCs/>
          <w:lang w:val="en-US"/>
        </w:rPr>
        <w:t xml:space="preserve">Global Lighting Association </w:t>
      </w:r>
      <w:r w:rsidR="00801EF7">
        <w:rPr>
          <w:b/>
          <w:bCs/>
          <w:lang w:val="en-US"/>
        </w:rPr>
        <w:t>releases</w:t>
      </w:r>
      <w:r w:rsidR="005D371F">
        <w:rPr>
          <w:b/>
          <w:bCs/>
          <w:lang w:val="en-US"/>
        </w:rPr>
        <w:t xml:space="preserve"> </w:t>
      </w:r>
      <w:r w:rsidR="00F544C4">
        <w:rPr>
          <w:b/>
          <w:bCs/>
          <w:lang w:val="en-US"/>
        </w:rPr>
        <w:t>publication</w:t>
      </w:r>
      <w:r w:rsidR="005D371F">
        <w:rPr>
          <w:b/>
          <w:bCs/>
          <w:lang w:val="en-US"/>
        </w:rPr>
        <w:t xml:space="preserve"> on germicidal </w:t>
      </w:r>
      <w:r w:rsidR="00137A3D">
        <w:rPr>
          <w:b/>
          <w:bCs/>
          <w:lang w:val="en-US"/>
        </w:rPr>
        <w:t xml:space="preserve">UV-C </w:t>
      </w:r>
      <w:r w:rsidR="005D371F">
        <w:rPr>
          <w:b/>
          <w:bCs/>
          <w:lang w:val="en-US"/>
        </w:rPr>
        <w:t>lighting</w:t>
      </w:r>
    </w:p>
    <w:p w14:paraId="49AB2D22" w14:textId="77777777" w:rsidR="00B11448" w:rsidRPr="00D15378" w:rsidRDefault="00B11448" w:rsidP="00B11448">
      <w:pPr>
        <w:rPr>
          <w:lang w:val="en-US"/>
        </w:rPr>
      </w:pPr>
    </w:p>
    <w:p w14:paraId="5850A264" w14:textId="77777777" w:rsidR="00801EF7" w:rsidRDefault="00801EF7" w:rsidP="00B11448"/>
    <w:p w14:paraId="5CB7C962" w14:textId="52660F3B" w:rsidR="005D371F" w:rsidRPr="005D371F" w:rsidRDefault="00801EF7" w:rsidP="005D371F">
      <w:pPr>
        <w:rPr>
          <w:b/>
          <w:bCs/>
          <w:lang w:val="en-AU"/>
        </w:rPr>
      </w:pPr>
      <w:r>
        <w:rPr>
          <w:lang w:val="en-AU"/>
        </w:rPr>
        <w:t xml:space="preserve">The Global Lighting Association has </w:t>
      </w:r>
      <w:r w:rsidR="005D371F">
        <w:rPr>
          <w:lang w:val="en-AU"/>
        </w:rPr>
        <w:t xml:space="preserve">today published </w:t>
      </w:r>
      <w:bookmarkStart w:id="0" w:name="_Hlk46146380"/>
      <w:r w:rsidR="005D371F" w:rsidRPr="005D371F">
        <w:rPr>
          <w:i/>
          <w:iCs/>
          <w:lang w:val="en-AU"/>
        </w:rPr>
        <w:t xml:space="preserve">Germicidal </w:t>
      </w:r>
      <w:r w:rsidR="00137A3D">
        <w:rPr>
          <w:i/>
          <w:iCs/>
          <w:lang w:val="en-AU"/>
        </w:rPr>
        <w:t xml:space="preserve">UV-C </w:t>
      </w:r>
      <w:r w:rsidR="005D371F" w:rsidRPr="005D371F">
        <w:rPr>
          <w:i/>
          <w:iCs/>
          <w:lang w:val="en-AU"/>
        </w:rPr>
        <w:t>Irradiation:</w:t>
      </w:r>
      <w:r w:rsidR="007E35F5">
        <w:rPr>
          <w:i/>
          <w:iCs/>
          <w:lang w:val="en-AU"/>
        </w:rPr>
        <w:t xml:space="preserve"> </w:t>
      </w:r>
      <w:r w:rsidR="005D371F" w:rsidRPr="005D371F">
        <w:rPr>
          <w:i/>
          <w:iCs/>
          <w:lang w:val="en-AU"/>
        </w:rPr>
        <w:t>Sources,</w:t>
      </w:r>
      <w:r w:rsidR="00F544C4">
        <w:rPr>
          <w:i/>
          <w:iCs/>
          <w:lang w:val="en-AU"/>
        </w:rPr>
        <w:t xml:space="preserve"> Product</w:t>
      </w:r>
      <w:r w:rsidR="00C73C00">
        <w:rPr>
          <w:i/>
          <w:iCs/>
          <w:lang w:val="en-AU"/>
        </w:rPr>
        <w:t>s</w:t>
      </w:r>
      <w:r w:rsidR="00F544C4">
        <w:rPr>
          <w:i/>
          <w:iCs/>
          <w:lang w:val="en-AU"/>
        </w:rPr>
        <w:t xml:space="preserve"> and </w:t>
      </w:r>
      <w:r w:rsidR="005D371F" w:rsidRPr="005D371F">
        <w:rPr>
          <w:i/>
          <w:iCs/>
          <w:lang w:val="en-AU"/>
        </w:rPr>
        <w:t>Applications</w:t>
      </w:r>
      <w:bookmarkEnd w:id="0"/>
      <w:r w:rsidR="00F544C4">
        <w:rPr>
          <w:i/>
          <w:iCs/>
          <w:lang w:val="en-AU"/>
        </w:rPr>
        <w:t>.</w:t>
      </w:r>
    </w:p>
    <w:p w14:paraId="6DF1F3A9" w14:textId="761D987F" w:rsidR="00801EF7" w:rsidRDefault="00801EF7" w:rsidP="00B11448">
      <w:pPr>
        <w:rPr>
          <w:lang w:val="en-AU"/>
        </w:rPr>
      </w:pPr>
    </w:p>
    <w:p w14:paraId="31E1B73B" w14:textId="375765CC" w:rsidR="00D011E6" w:rsidRPr="00D011E6" w:rsidRDefault="00E51865" w:rsidP="00D011E6">
      <w:pPr>
        <w:rPr>
          <w:lang w:val="en-AU"/>
        </w:rPr>
      </w:pPr>
      <w:r>
        <w:rPr>
          <w:lang w:val="en-AU"/>
        </w:rPr>
        <w:t>Germicidal ultraviolet</w:t>
      </w:r>
      <w:r w:rsidR="00D011E6" w:rsidRPr="00D011E6">
        <w:rPr>
          <w:lang w:val="en-AU"/>
        </w:rPr>
        <w:t xml:space="preserve"> irradiation </w:t>
      </w:r>
      <w:r w:rsidR="00D3778D">
        <w:rPr>
          <w:lang w:val="en-AU"/>
        </w:rPr>
        <w:t xml:space="preserve">(also known as ultraviolet disinfection lighting) </w:t>
      </w:r>
      <w:r w:rsidR="00D011E6" w:rsidRPr="00D011E6">
        <w:rPr>
          <w:lang w:val="en-AU"/>
        </w:rPr>
        <w:t>is a proven methodology for inactivating viruses</w:t>
      </w:r>
      <w:r w:rsidR="003772E7">
        <w:rPr>
          <w:lang w:val="en-AU"/>
        </w:rPr>
        <w:t xml:space="preserve"> on solid surfaces, in water and in air</w:t>
      </w:r>
      <w:r w:rsidR="0021202C">
        <w:rPr>
          <w:lang w:val="en-AU"/>
        </w:rPr>
        <w:t xml:space="preserve">. As such it </w:t>
      </w:r>
      <w:r w:rsidR="00D011E6">
        <w:rPr>
          <w:lang w:val="en-AU"/>
        </w:rPr>
        <w:t xml:space="preserve">is </w:t>
      </w:r>
      <w:r w:rsidR="003E6B7B">
        <w:rPr>
          <w:lang w:val="en-AU"/>
        </w:rPr>
        <w:t xml:space="preserve">expected to be </w:t>
      </w:r>
      <w:r w:rsidR="00D011E6">
        <w:rPr>
          <w:lang w:val="en-AU"/>
        </w:rPr>
        <w:t xml:space="preserve">a useful tool in the fight against the COVID-19 </w:t>
      </w:r>
      <w:r w:rsidR="00396F9F">
        <w:rPr>
          <w:lang w:val="en-AU"/>
        </w:rPr>
        <w:t>pan</w:t>
      </w:r>
      <w:r w:rsidR="00D011E6">
        <w:rPr>
          <w:lang w:val="en-AU"/>
        </w:rPr>
        <w:t>demic.</w:t>
      </w:r>
      <w:r w:rsidR="003E6B7B">
        <w:rPr>
          <w:lang w:val="en-AU"/>
        </w:rPr>
        <w:t xml:space="preserve"> </w:t>
      </w:r>
      <w:r w:rsidR="00D011E6" w:rsidRPr="00D011E6">
        <w:rPr>
          <w:lang w:val="en-AU"/>
        </w:rPr>
        <w:t xml:space="preserve">UV-C is a category of ultraviolet light with wavelengths between 100-280 </w:t>
      </w:r>
      <w:r w:rsidR="00396F9F">
        <w:rPr>
          <w:lang w:val="en-AU"/>
        </w:rPr>
        <w:t>nanometres</w:t>
      </w:r>
      <w:r w:rsidR="00D011E6">
        <w:rPr>
          <w:vertAlign w:val="superscript"/>
          <w:lang w:val="en-AU"/>
        </w:rPr>
        <w:t xml:space="preserve"> </w:t>
      </w:r>
      <w:r w:rsidR="00D011E6" w:rsidRPr="00D011E6">
        <w:rPr>
          <w:lang w:val="en-AU"/>
        </w:rPr>
        <w:t>and is the most effective UV light for disinfection.</w:t>
      </w:r>
    </w:p>
    <w:p w14:paraId="2B5A13A2" w14:textId="4EE52B01" w:rsidR="00D011E6" w:rsidRDefault="00D011E6" w:rsidP="00D011E6">
      <w:pPr>
        <w:rPr>
          <w:lang w:val="en-AU"/>
        </w:rPr>
      </w:pPr>
    </w:p>
    <w:p w14:paraId="48AFB229" w14:textId="74461D3A" w:rsidR="005D371F" w:rsidRDefault="007E35F5" w:rsidP="00D011E6">
      <w:pPr>
        <w:rPr>
          <w:lang w:val="en-AU"/>
        </w:rPr>
      </w:pPr>
      <w:r>
        <w:rPr>
          <w:lang w:val="en-AU"/>
        </w:rPr>
        <w:t>The Global Lighting Association’s document discusses disinfection properties of UV-C and the various UV-C disinfection light sources</w:t>
      </w:r>
      <w:r w:rsidR="00E44118">
        <w:rPr>
          <w:lang w:val="en-AU"/>
        </w:rPr>
        <w:t xml:space="preserve"> in common use</w:t>
      </w:r>
      <w:r>
        <w:rPr>
          <w:lang w:val="en-AU"/>
        </w:rPr>
        <w:t xml:space="preserve"> (mercury lamps, p</w:t>
      </w:r>
      <w:r w:rsidRPr="007E35F5">
        <w:rPr>
          <w:lang w:val="en-AU"/>
        </w:rPr>
        <w:t>ulsed-driven xenon lamps</w:t>
      </w:r>
      <w:r>
        <w:rPr>
          <w:lang w:val="en-AU"/>
        </w:rPr>
        <w:t>, excimer lamps and UV light emitting diodes). It provides an overview of applications and products, including air disinfection, open controlled access locations, p</w:t>
      </w:r>
      <w:r w:rsidRPr="007E35F5">
        <w:rPr>
          <w:lang w:val="en-AU"/>
        </w:rPr>
        <w:t>artially open upper-air disinfection luminaires</w:t>
      </w:r>
      <w:r>
        <w:rPr>
          <w:lang w:val="en-AU"/>
        </w:rPr>
        <w:t xml:space="preserve">, closed HVAC systems and water disinfection. Appendices cover </w:t>
      </w:r>
      <w:r w:rsidR="00E14D42">
        <w:rPr>
          <w:lang w:val="en-AU"/>
        </w:rPr>
        <w:t>the performance of various UV light sources</w:t>
      </w:r>
      <w:r w:rsidR="00E22C4F">
        <w:rPr>
          <w:lang w:val="en-AU"/>
        </w:rPr>
        <w:t xml:space="preserve"> as well as</w:t>
      </w:r>
      <w:r w:rsidR="00E14D42">
        <w:rPr>
          <w:lang w:val="en-AU"/>
        </w:rPr>
        <w:t xml:space="preserve"> standards and regulations relevant to UV-C devices in selected countries and regions</w:t>
      </w:r>
      <w:r w:rsidR="002240FB">
        <w:rPr>
          <w:lang w:val="en-AU"/>
        </w:rPr>
        <w:t>.</w:t>
      </w:r>
      <w:r>
        <w:rPr>
          <w:lang w:val="en-AU"/>
        </w:rPr>
        <w:t xml:space="preserve"> </w:t>
      </w:r>
    </w:p>
    <w:p w14:paraId="57A4970A" w14:textId="60433AEA" w:rsidR="005D371F" w:rsidRDefault="005D371F" w:rsidP="00D011E6">
      <w:pPr>
        <w:rPr>
          <w:lang w:val="en-AU"/>
        </w:rPr>
      </w:pPr>
    </w:p>
    <w:p w14:paraId="0E380C83" w14:textId="1053210A" w:rsidR="005D371F" w:rsidRDefault="002240FB" w:rsidP="00D011E6">
      <w:pPr>
        <w:rPr>
          <w:lang w:val="en-AU"/>
        </w:rPr>
      </w:pPr>
      <w:r>
        <w:rPr>
          <w:lang w:val="en-AU"/>
        </w:rPr>
        <w:t xml:space="preserve">The document is the second in a series of publications on germicidal </w:t>
      </w:r>
      <w:r w:rsidR="00137A3D">
        <w:rPr>
          <w:lang w:val="en-AU"/>
        </w:rPr>
        <w:t xml:space="preserve">UV-C </w:t>
      </w:r>
      <w:r>
        <w:rPr>
          <w:lang w:val="en-AU"/>
        </w:rPr>
        <w:t>irradiation. The first, released in May 2020, provides safety guidelines for UV-C devices pending production of international standards.</w:t>
      </w:r>
    </w:p>
    <w:p w14:paraId="53EBAF49" w14:textId="0012ED75" w:rsidR="00801EF7" w:rsidRDefault="00801EF7" w:rsidP="00B11448">
      <w:pPr>
        <w:rPr>
          <w:lang w:val="en-AU"/>
        </w:rPr>
      </w:pPr>
    </w:p>
    <w:p w14:paraId="7E52DBB9" w14:textId="53CB9324" w:rsidR="0021202C" w:rsidRPr="0021202C" w:rsidRDefault="002240FB" w:rsidP="00B11448">
      <w:pPr>
        <w:rPr>
          <w:lang w:val="en-AU"/>
        </w:rPr>
      </w:pPr>
      <w:r>
        <w:rPr>
          <w:lang w:val="en-AU"/>
        </w:rPr>
        <w:t>The Global Lighting Association’s two document</w:t>
      </w:r>
      <w:r w:rsidR="007E3F79">
        <w:rPr>
          <w:lang w:val="en-AU"/>
        </w:rPr>
        <w:t>s</w:t>
      </w:r>
      <w:r>
        <w:rPr>
          <w:lang w:val="en-AU"/>
        </w:rPr>
        <w:t xml:space="preserve"> </w:t>
      </w:r>
      <w:hyperlink r:id="rId10" w:history="1">
        <w:r w:rsidRPr="0085332D">
          <w:rPr>
            <w:rStyle w:val="Hyperlink"/>
            <w:i/>
            <w:iCs/>
            <w:lang w:val="en-AU"/>
          </w:rPr>
          <w:t xml:space="preserve">Germicidal </w:t>
        </w:r>
        <w:r w:rsidR="00137A3D" w:rsidRPr="0085332D">
          <w:rPr>
            <w:rStyle w:val="Hyperlink"/>
            <w:i/>
            <w:iCs/>
            <w:lang w:val="en-AU"/>
          </w:rPr>
          <w:t xml:space="preserve">UV-C </w:t>
        </w:r>
        <w:r w:rsidRPr="0085332D">
          <w:rPr>
            <w:rStyle w:val="Hyperlink"/>
            <w:i/>
            <w:iCs/>
            <w:lang w:val="en-AU"/>
          </w:rPr>
          <w:t xml:space="preserve">Irradiation: Sources, </w:t>
        </w:r>
        <w:r w:rsidR="00C73C00" w:rsidRPr="0085332D">
          <w:rPr>
            <w:rStyle w:val="Hyperlink"/>
            <w:i/>
            <w:iCs/>
            <w:lang w:val="en-AU"/>
          </w:rPr>
          <w:t xml:space="preserve">Products and </w:t>
        </w:r>
        <w:r w:rsidRPr="0085332D">
          <w:rPr>
            <w:rStyle w:val="Hyperlink"/>
            <w:i/>
            <w:iCs/>
            <w:lang w:val="en-AU"/>
          </w:rPr>
          <w:t>Applications</w:t>
        </w:r>
      </w:hyperlink>
      <w:r w:rsidRPr="0085332D">
        <w:rPr>
          <w:i/>
          <w:iCs/>
          <w:lang w:val="en-AU"/>
        </w:rPr>
        <w:t xml:space="preserve"> </w:t>
      </w:r>
      <w:r>
        <w:rPr>
          <w:lang w:val="en-AU"/>
        </w:rPr>
        <w:t xml:space="preserve">and </w:t>
      </w:r>
      <w:hyperlink r:id="rId11" w:history="1">
        <w:r w:rsidR="00330C47" w:rsidRPr="006C3352">
          <w:rPr>
            <w:rStyle w:val="Hyperlink"/>
            <w:i/>
            <w:iCs/>
            <w:lang w:val="en-AU"/>
          </w:rPr>
          <w:t xml:space="preserve">Position Statement on Germicidal UV-C Irradiation: </w:t>
        </w:r>
        <w:r w:rsidR="0021202C" w:rsidRPr="006C3352">
          <w:rPr>
            <w:rStyle w:val="Hyperlink"/>
            <w:i/>
            <w:iCs/>
            <w:lang w:val="en-AU"/>
          </w:rPr>
          <w:t>UV-C Safety Guidelines</w:t>
        </w:r>
      </w:hyperlink>
      <w:r w:rsidR="0021202C" w:rsidRPr="00AE768C">
        <w:rPr>
          <w:lang w:val="en-AU"/>
        </w:rPr>
        <w:t xml:space="preserve"> </w:t>
      </w:r>
      <w:r w:rsidR="0021202C">
        <w:rPr>
          <w:lang w:val="en-AU"/>
        </w:rPr>
        <w:t xml:space="preserve">may be downloaded from </w:t>
      </w:r>
      <w:r>
        <w:rPr>
          <w:lang w:val="en-AU"/>
        </w:rPr>
        <w:t>the Association’s</w:t>
      </w:r>
      <w:r w:rsidR="0021202C">
        <w:rPr>
          <w:lang w:val="en-AU"/>
        </w:rPr>
        <w:t xml:space="preserve"> website.</w:t>
      </w:r>
    </w:p>
    <w:p w14:paraId="72DD22DB" w14:textId="5CCC04D6" w:rsidR="00801EF7" w:rsidRDefault="00801EF7" w:rsidP="00B11448"/>
    <w:p w14:paraId="19E27816" w14:textId="77777777" w:rsidR="00396F9F" w:rsidRDefault="00396F9F" w:rsidP="00B11448"/>
    <w:p w14:paraId="3CA92E86" w14:textId="77777777" w:rsidR="00F24D3E" w:rsidRPr="00F24D3E" w:rsidRDefault="00F24D3E" w:rsidP="00F24D3E">
      <w:pPr>
        <w:rPr>
          <w:i/>
          <w:iCs/>
          <w:lang w:val="en-GB"/>
        </w:rPr>
      </w:pPr>
      <w:r w:rsidRPr="00F24D3E">
        <w:rPr>
          <w:i/>
          <w:iCs/>
          <w:lang w:val="en-GB"/>
        </w:rPr>
        <w:t>About the Global Lighting Association</w:t>
      </w:r>
    </w:p>
    <w:p w14:paraId="416AAC50" w14:textId="77777777" w:rsidR="00F24D3E" w:rsidRPr="00F24D3E" w:rsidRDefault="00F24D3E" w:rsidP="00F24D3E">
      <w:pPr>
        <w:rPr>
          <w:i/>
          <w:iCs/>
          <w:lang w:val="en-GB"/>
        </w:rPr>
      </w:pPr>
    </w:p>
    <w:p w14:paraId="3461468A" w14:textId="32D268BF" w:rsidR="00F24D3E" w:rsidRPr="00F24D3E" w:rsidRDefault="00F24D3E" w:rsidP="00F24D3E">
      <w:pPr>
        <w:rPr>
          <w:i/>
          <w:iCs/>
          <w:lang w:val="en-GB"/>
        </w:rPr>
      </w:pPr>
      <w:r w:rsidRPr="00F24D3E">
        <w:rPr>
          <w:i/>
          <w:iCs/>
          <w:lang w:val="en-AU"/>
        </w:rPr>
        <w:t>The Global Lighting Association is the voice of the lighting industry on a global basis. GLA shares information on political, scientific, business, social and environmental issues of relevance to the lighting industry and advocates its position to relevant stakeholders in the international sphere.</w:t>
      </w:r>
      <w:r w:rsidRPr="00F24D3E">
        <w:rPr>
          <w:i/>
          <w:iCs/>
          <w:lang w:val="en-GB"/>
        </w:rPr>
        <w:t xml:space="preserve"> </w:t>
      </w:r>
    </w:p>
    <w:p w14:paraId="12DBEEEF" w14:textId="77777777" w:rsidR="00F24D3E" w:rsidRPr="00F24D3E" w:rsidRDefault="00F24D3E" w:rsidP="00F24D3E">
      <w:pPr>
        <w:rPr>
          <w:lang w:val="en-GB"/>
        </w:rPr>
      </w:pPr>
    </w:p>
    <w:p w14:paraId="6D0DA0A7" w14:textId="77777777" w:rsidR="00F24D3E" w:rsidRPr="00F24D3E" w:rsidRDefault="00F24D3E" w:rsidP="00F24D3E">
      <w:pPr>
        <w:rPr>
          <w:lang w:val="en-GB"/>
        </w:rPr>
      </w:pPr>
      <w:r w:rsidRPr="00F24D3E">
        <w:rPr>
          <w:lang w:val="en-GB"/>
        </w:rPr>
        <w:t>Contact:</w:t>
      </w:r>
    </w:p>
    <w:p w14:paraId="3ED91E67" w14:textId="77777777" w:rsidR="00F24D3E" w:rsidRPr="00F24D3E" w:rsidRDefault="00F24D3E" w:rsidP="00F24D3E">
      <w:pPr>
        <w:rPr>
          <w:lang w:val="en-GB"/>
        </w:rPr>
      </w:pPr>
    </w:p>
    <w:p w14:paraId="2A703973" w14:textId="77777777" w:rsidR="00F24D3E" w:rsidRPr="00F24D3E" w:rsidRDefault="00F24D3E" w:rsidP="00F24D3E">
      <w:pPr>
        <w:rPr>
          <w:lang w:val="en-GB"/>
        </w:rPr>
      </w:pPr>
      <w:r w:rsidRPr="00F24D3E">
        <w:rPr>
          <w:lang w:val="en-GB"/>
        </w:rPr>
        <w:t>Bryan Douglas</w:t>
      </w:r>
    </w:p>
    <w:p w14:paraId="2E58B710" w14:textId="77777777" w:rsidR="00F24D3E" w:rsidRPr="00F24D3E" w:rsidRDefault="00F24D3E" w:rsidP="00F24D3E">
      <w:pPr>
        <w:rPr>
          <w:lang w:val="en-GB"/>
        </w:rPr>
      </w:pPr>
      <w:r w:rsidRPr="00F24D3E">
        <w:rPr>
          <w:lang w:val="en-GB"/>
        </w:rPr>
        <w:t>Secretary General</w:t>
      </w:r>
    </w:p>
    <w:p w14:paraId="1C73A2D4" w14:textId="77777777" w:rsidR="00F24D3E" w:rsidRPr="00F24D3E" w:rsidRDefault="00C86BBC" w:rsidP="00F24D3E">
      <w:pPr>
        <w:rPr>
          <w:lang w:val="en-US"/>
        </w:rPr>
      </w:pPr>
      <w:hyperlink r:id="rId12" w:history="1">
        <w:r w:rsidR="00F24D3E" w:rsidRPr="00F24D3E">
          <w:rPr>
            <w:rStyle w:val="Hyperlink"/>
            <w:lang w:val="en-US"/>
          </w:rPr>
          <w:t>info@globallightingassociation.org</w:t>
        </w:r>
      </w:hyperlink>
    </w:p>
    <w:p w14:paraId="1B3A5378" w14:textId="77777777" w:rsidR="00F24D3E" w:rsidRPr="00F24D3E" w:rsidRDefault="00C86BBC" w:rsidP="00F24D3E">
      <w:pPr>
        <w:rPr>
          <w:lang w:val="en-US"/>
        </w:rPr>
      </w:pPr>
      <w:hyperlink r:id="rId13" w:history="1">
        <w:r w:rsidR="00F24D3E" w:rsidRPr="00F24D3E">
          <w:rPr>
            <w:rStyle w:val="Hyperlink"/>
            <w:lang w:val="en-US"/>
          </w:rPr>
          <w:t>www.globallightingassociation.org</w:t>
        </w:r>
      </w:hyperlink>
    </w:p>
    <w:sectPr w:rsidR="00F24D3E" w:rsidRPr="00F24D3E" w:rsidSect="003528A5">
      <w:headerReference w:type="defaul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F204" w14:textId="77777777" w:rsidR="00C86BBC" w:rsidRDefault="00C86BBC" w:rsidP="00913EAC">
      <w:r>
        <w:separator/>
      </w:r>
    </w:p>
  </w:endnote>
  <w:endnote w:type="continuationSeparator" w:id="0">
    <w:p w14:paraId="2048FE80" w14:textId="77777777" w:rsidR="00C86BBC" w:rsidRDefault="00C86BBC" w:rsidP="009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1213" w14:textId="77777777" w:rsidR="00C86BBC" w:rsidRDefault="00C86BBC" w:rsidP="00913EAC">
      <w:r>
        <w:separator/>
      </w:r>
    </w:p>
  </w:footnote>
  <w:footnote w:type="continuationSeparator" w:id="0">
    <w:p w14:paraId="2A210836" w14:textId="77777777" w:rsidR="00C86BBC" w:rsidRDefault="00C86BBC" w:rsidP="0091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F290" w14:textId="4D7B56E4" w:rsidR="00913EAC" w:rsidRDefault="00913E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14E82" wp14:editId="263D8D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ba14ce696718f6da34e596c" descr="{&quot;HashCode&quot;:-11279572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3759C" w14:textId="71ADA1F4" w:rsidR="00913EAC" w:rsidRPr="00913EAC" w:rsidRDefault="00913EAC" w:rsidP="00913EAC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4E82" id="_x0000_t202" coordsize="21600,21600" o:spt="202" path="m,l,21600r21600,l21600,xe">
              <v:stroke joinstyle="miter"/>
              <v:path gradientshapeok="t" o:connecttype="rect"/>
            </v:shapetype>
            <v:shape id="MSIPCMcba14ce696718f6da34e596c" o:spid="_x0000_s1026" type="#_x0000_t202" alt="{&quot;HashCode&quot;:-11279572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" o:allowincell="f" filled="f" stroked="f" strokeweight=".5pt">
              <v:textbox inset="20pt,0,,0">
                <w:txbxContent>
                  <w:p w14:paraId="0913759C" w14:textId="71ADA1F4" w:rsidR="00913EAC" w:rsidRPr="00913EAC" w:rsidRDefault="00913EAC" w:rsidP="00913EAC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C"/>
    <w:rsid w:val="000270C9"/>
    <w:rsid w:val="0005729A"/>
    <w:rsid w:val="00066C55"/>
    <w:rsid w:val="00084BB7"/>
    <w:rsid w:val="00086489"/>
    <w:rsid w:val="000E0ED3"/>
    <w:rsid w:val="00137A3D"/>
    <w:rsid w:val="00187B80"/>
    <w:rsid w:val="001B4945"/>
    <w:rsid w:val="0021202C"/>
    <w:rsid w:val="002240FB"/>
    <w:rsid w:val="0023122D"/>
    <w:rsid w:val="00264D62"/>
    <w:rsid w:val="0027389A"/>
    <w:rsid w:val="002777C9"/>
    <w:rsid w:val="0028049A"/>
    <w:rsid w:val="00287553"/>
    <w:rsid w:val="002F767C"/>
    <w:rsid w:val="00330C47"/>
    <w:rsid w:val="003528A5"/>
    <w:rsid w:val="00352D64"/>
    <w:rsid w:val="00370CB8"/>
    <w:rsid w:val="00376AB5"/>
    <w:rsid w:val="003772E7"/>
    <w:rsid w:val="0038459F"/>
    <w:rsid w:val="00396F9F"/>
    <w:rsid w:val="003B22B4"/>
    <w:rsid w:val="003E6B7B"/>
    <w:rsid w:val="004D796B"/>
    <w:rsid w:val="004F0759"/>
    <w:rsid w:val="0051666B"/>
    <w:rsid w:val="005C655F"/>
    <w:rsid w:val="005D371F"/>
    <w:rsid w:val="006A74C4"/>
    <w:rsid w:val="006C3352"/>
    <w:rsid w:val="006C3396"/>
    <w:rsid w:val="006D26FB"/>
    <w:rsid w:val="006D5528"/>
    <w:rsid w:val="00760839"/>
    <w:rsid w:val="007E35F5"/>
    <w:rsid w:val="007E3F79"/>
    <w:rsid w:val="00801EF7"/>
    <w:rsid w:val="0085332D"/>
    <w:rsid w:val="008B47CF"/>
    <w:rsid w:val="008E1973"/>
    <w:rsid w:val="008E33F4"/>
    <w:rsid w:val="00900579"/>
    <w:rsid w:val="00913EAC"/>
    <w:rsid w:val="00942B87"/>
    <w:rsid w:val="00981BFD"/>
    <w:rsid w:val="00990CF2"/>
    <w:rsid w:val="00A1582D"/>
    <w:rsid w:val="00A41B84"/>
    <w:rsid w:val="00A51A69"/>
    <w:rsid w:val="00A7173B"/>
    <w:rsid w:val="00AE768C"/>
    <w:rsid w:val="00B07DD5"/>
    <w:rsid w:val="00B11448"/>
    <w:rsid w:val="00B65CF2"/>
    <w:rsid w:val="00B84724"/>
    <w:rsid w:val="00BC1CD2"/>
    <w:rsid w:val="00BD3FE3"/>
    <w:rsid w:val="00C47245"/>
    <w:rsid w:val="00C53C10"/>
    <w:rsid w:val="00C73C00"/>
    <w:rsid w:val="00C8481A"/>
    <w:rsid w:val="00C86BBC"/>
    <w:rsid w:val="00CF3DC8"/>
    <w:rsid w:val="00D011E6"/>
    <w:rsid w:val="00D15378"/>
    <w:rsid w:val="00D2519A"/>
    <w:rsid w:val="00D36D4C"/>
    <w:rsid w:val="00D3778D"/>
    <w:rsid w:val="00D90521"/>
    <w:rsid w:val="00DC6C6A"/>
    <w:rsid w:val="00E06E25"/>
    <w:rsid w:val="00E14D42"/>
    <w:rsid w:val="00E22C4F"/>
    <w:rsid w:val="00E44118"/>
    <w:rsid w:val="00E51865"/>
    <w:rsid w:val="00E86237"/>
    <w:rsid w:val="00EC53CB"/>
    <w:rsid w:val="00ED6F3E"/>
    <w:rsid w:val="00F24D3E"/>
    <w:rsid w:val="00F34B51"/>
    <w:rsid w:val="00F544C4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BD9AEE"/>
  <w15:chartTrackingRefBased/>
  <w15:docId w15:val="{17B0334E-36EB-408E-B3F6-AD89BD6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A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3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A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CD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D2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D3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1E6"/>
    <w:rPr>
      <w:rFonts w:ascii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1E6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011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ballightingassociation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globallightingassoci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oballightingassociation.org/images/files/publications/GLA_UV-C_Safety_Position_Statement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oballightingassociation.org/images/files/GLA_-_Germicidal_UV-C_Irradiation_Sources_Products_Application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8CD1D6143A148B08D87DCE22E2E91" ma:contentTypeVersion="13" ma:contentTypeDescription="Create a new document." ma:contentTypeScope="" ma:versionID="146135678d11ce93b59b78ccd19c051b">
  <xsd:schema xmlns:xsd="http://www.w3.org/2001/XMLSchema" xmlns:xs="http://www.w3.org/2001/XMLSchema" xmlns:p="http://schemas.microsoft.com/office/2006/metadata/properties" xmlns:ns3="aa644372-4a04-4bfc-bb54-abe56b097298" xmlns:ns4="5137854e-f377-4f40-a986-967f37421436" targetNamespace="http://schemas.microsoft.com/office/2006/metadata/properties" ma:root="true" ma:fieldsID="d269685dcf17bb50d60a7f13d40038c5" ns3:_="" ns4:_="">
    <xsd:import namespace="aa644372-4a04-4bfc-bb54-abe56b097298"/>
    <xsd:import namespace="5137854e-f377-4f40-a986-967f3742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4372-4a04-4bfc-bb54-abe56b097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854e-f377-4f40-a986-967f3742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FB3E-FB10-49A0-A24C-BB1C1B8AC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44372-4a04-4bfc-bb54-abe56b097298"/>
    <ds:schemaRef ds:uri="5137854e-f377-4f40-a986-967f3742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2246B-26BA-4321-B18C-6093C8260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40629-5939-4D58-9655-41F3EA1E1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Harpe-Goor</dc:creator>
  <cp:keywords/>
  <dc:description/>
  <cp:lastModifiedBy>pietro@inextremis.be</cp:lastModifiedBy>
  <cp:revision>2</cp:revision>
  <cp:lastPrinted>2020-05-29T09:02:00Z</cp:lastPrinted>
  <dcterms:created xsi:type="dcterms:W3CDTF">2020-09-12T08:53:00Z</dcterms:created>
  <dcterms:modified xsi:type="dcterms:W3CDTF">2020-09-12T08:53:00Z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0x0101006368CD1D6143A148B08D87DCE22E2E91</vt:lpwstr>
  </property>
  <property fmtid="{D5CDD505-2E9C-101B-9397-08002B2CF9AE}" pid="3" name="MSIP_Label_cb027a58-0b8b-4b38-933d-36c79ab5a9a6_Enabled">
    <vt:lpwstr>True</vt:lpwstr>
  </property>
  <property fmtid="{D5CDD505-2E9C-101B-9397-08002B2CF9AE}" pid="4" name="MSIP_Label_cb027a58-0b8b-4b38-933d-36c79ab5a9a6_SiteId">
    <vt:lpwstr>75b2f54b-feff-400d-8e0b-67102edb9a23</vt:lpwstr>
  </property>
  <property fmtid="{D5CDD505-2E9C-101B-9397-08002B2CF9AE}" pid="5" name="MSIP_Label_cb027a58-0b8b-4b38-933d-36c79ab5a9a6_Owner">
    <vt:lpwstr>maurice.maes@signify.com</vt:lpwstr>
  </property>
  <property fmtid="{D5CDD505-2E9C-101B-9397-08002B2CF9AE}" pid="6" name="MSIP_Label_cb027a58-0b8b-4b38-933d-36c79ab5a9a6_SetDate">
    <vt:lpwstr>2020-03-20T20:31:29.6564407Z</vt:lpwstr>
  </property>
  <property fmtid="{D5CDD505-2E9C-101B-9397-08002B2CF9AE}" pid="7" name="MSIP_Label_cb027a58-0b8b-4b38-933d-36c79ab5a9a6_Name">
    <vt:lpwstr>Unclassified</vt:lpwstr>
  </property>
  <property fmtid="{D5CDD505-2E9C-101B-9397-08002B2CF9AE}" pid="8" name="MSIP_Label_cb027a58-0b8b-4b38-933d-36c79ab5a9a6_Application">
    <vt:lpwstr>Microsoft Azure Information Protection</vt:lpwstr>
  </property>
  <property fmtid="{D5CDD505-2E9C-101B-9397-08002B2CF9AE}" pid="9" name="MSIP_Label_cb027a58-0b8b-4b38-933d-36c79ab5a9a6_ActionId">
    <vt:lpwstr>702a364d-dfc0-4fd6-a06d-2d19e4df853a</vt:lpwstr>
  </property>
  <property fmtid="{D5CDD505-2E9C-101B-9397-08002B2CF9AE}" pid="10" name="MSIP_Label_cb027a58-0b8b-4b38-933d-36c79ab5a9a6_Extended_MSFT_Method">
    <vt:lpwstr>Manual</vt:lpwstr>
  </property>
  <property fmtid="{D5CDD505-2E9C-101B-9397-08002B2CF9AE}" pid="11" name="Sensitivity">
    <vt:lpwstr>Unclassified</vt:lpwstr>
  </property>
</Properties>
</file>